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AE8C0" w14:textId="2CC4D19E" w:rsidR="006101E5" w:rsidRPr="0059260F" w:rsidRDefault="006101E5" w:rsidP="006101E5">
      <w:pPr>
        <w:spacing w:line="480" w:lineRule="auto"/>
        <w:rPr>
          <w:rFonts w:ascii="黑体" w:eastAsia="黑体" w:hAnsi="黑体"/>
          <w:szCs w:val="21"/>
        </w:rPr>
      </w:pPr>
      <w:r w:rsidRPr="006C2CDA">
        <w:rPr>
          <w:rFonts w:ascii="Times New Roman" w:hAnsi="Times New Roman" w:cs="Times New Roma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6C2CDA">
        <w:rPr>
          <w:rFonts w:ascii="Times New Roman" w:hAnsi="Times New Roman" w:cs="Times New Roman"/>
        </w:rPr>
        <w:instrText>ADDIN CNKISM.UserStyle</w:instrText>
      </w:r>
      <w:r w:rsidRPr="006C2CDA">
        <w:rPr>
          <w:rFonts w:ascii="Times New Roman" w:hAnsi="Times New Roman" w:cs="Times New Roman"/>
        </w:rPr>
      </w:r>
      <w:r w:rsidRPr="006C2CDA">
        <w:rPr>
          <w:rFonts w:ascii="Times New Roman" w:hAnsi="Times New Roman" w:cs="Times New Roman"/>
        </w:rPr>
        <w:fldChar w:fldCharType="end"/>
      </w:r>
      <w:r w:rsidRPr="006C2CDA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>S1</w:t>
      </w:r>
      <w:r w:rsidRPr="006C2CDA">
        <w:rPr>
          <w:rFonts w:ascii="Times New Roman" w:hAnsi="Times New Roman" w:cs="Times New Roman"/>
        </w:rPr>
        <w:t xml:space="preserve"> </w:t>
      </w:r>
      <w:r w:rsidRPr="006547A5">
        <w:rPr>
          <w:rFonts w:ascii="Times New Roman" w:hAnsi="Times New Roman" w:cs="Times New Roman"/>
        </w:rPr>
        <w:t xml:space="preserve">Distribution of </w:t>
      </w:r>
      <w:r>
        <w:rPr>
          <w:rFonts w:ascii="Times New Roman" w:hAnsi="Times New Roman" w:cs="Times New Roman"/>
        </w:rPr>
        <w:t>a</w:t>
      </w:r>
      <w:r w:rsidRPr="006547A5">
        <w:rPr>
          <w:rFonts w:ascii="Times New Roman" w:hAnsi="Times New Roman" w:cs="Times New Roman"/>
        </w:rPr>
        <w:t>llele</w:t>
      </w:r>
      <w:r>
        <w:rPr>
          <w:rFonts w:ascii="Times New Roman" w:hAnsi="Times New Roman" w:cs="Times New Roman"/>
        </w:rPr>
        <w:t>s and</w:t>
      </w:r>
      <w:r w:rsidRPr="006547A5">
        <w:rPr>
          <w:rFonts w:ascii="Times New Roman" w:hAnsi="Times New Roman" w:cs="Times New Roman"/>
        </w:rPr>
        <w:t xml:space="preserve"> genotypes in the individual studies</w:t>
      </w:r>
      <w:bookmarkStart w:id="0" w:name="_GoBack"/>
      <w:bookmarkEnd w:id="0"/>
    </w:p>
    <w:tbl>
      <w:tblPr>
        <w:tblStyle w:val="a7"/>
        <w:tblW w:w="13625" w:type="dxa"/>
        <w:jc w:val="center"/>
        <w:tblLayout w:type="fixed"/>
        <w:tblLook w:val="04A0" w:firstRow="1" w:lastRow="0" w:firstColumn="1" w:lastColumn="0" w:noHBand="0" w:noVBand="1"/>
      </w:tblPr>
      <w:tblGrid>
        <w:gridCol w:w="685"/>
        <w:gridCol w:w="1701"/>
        <w:gridCol w:w="1134"/>
        <w:gridCol w:w="1057"/>
        <w:gridCol w:w="826"/>
        <w:gridCol w:w="825"/>
        <w:gridCol w:w="825"/>
        <w:gridCol w:w="825"/>
        <w:gridCol w:w="826"/>
        <w:gridCol w:w="714"/>
        <w:gridCol w:w="715"/>
        <w:gridCol w:w="714"/>
        <w:gridCol w:w="825"/>
        <w:gridCol w:w="715"/>
        <w:gridCol w:w="1238"/>
      </w:tblGrid>
      <w:tr w:rsidR="006101E5" w:rsidRPr="006C2CDA" w14:paraId="2DA4C52F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507FF2E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701" w:type="dxa"/>
            <w:vMerge w:val="restart"/>
            <w:vAlign w:val="center"/>
          </w:tcPr>
          <w:p w14:paraId="579669F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</w:p>
        </w:tc>
        <w:tc>
          <w:tcPr>
            <w:tcW w:w="1134" w:type="dxa"/>
            <w:vMerge w:val="restart"/>
            <w:vAlign w:val="center"/>
          </w:tcPr>
          <w:p w14:paraId="406D52E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Year</w:t>
            </w:r>
          </w:p>
        </w:tc>
        <w:tc>
          <w:tcPr>
            <w:tcW w:w="1883" w:type="dxa"/>
            <w:gridSpan w:val="2"/>
            <w:vMerge w:val="restart"/>
            <w:vAlign w:val="center"/>
          </w:tcPr>
          <w:p w14:paraId="3D13082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Sample size</w:t>
            </w:r>
          </w:p>
        </w:tc>
        <w:tc>
          <w:tcPr>
            <w:tcW w:w="2475" w:type="dxa"/>
            <w:gridSpan w:val="3"/>
            <w:vAlign w:val="center"/>
          </w:tcPr>
          <w:p w14:paraId="1E2D2AB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Allele frequency(2n)</w:t>
            </w:r>
          </w:p>
        </w:tc>
        <w:tc>
          <w:tcPr>
            <w:tcW w:w="4509" w:type="dxa"/>
            <w:gridSpan w:val="6"/>
            <w:vAlign w:val="center"/>
          </w:tcPr>
          <w:p w14:paraId="45CBB6A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Genotype frequency(n)</w:t>
            </w:r>
          </w:p>
        </w:tc>
        <w:tc>
          <w:tcPr>
            <w:tcW w:w="1238" w:type="dxa"/>
            <w:vMerge w:val="restart"/>
            <w:vAlign w:val="center"/>
          </w:tcPr>
          <w:p w14:paraId="332BAD5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P-value for HWE</w:t>
            </w:r>
          </w:p>
        </w:tc>
      </w:tr>
      <w:tr w:rsidR="006101E5" w:rsidRPr="006C2CDA" w14:paraId="46DAC5F1" w14:textId="77777777" w:rsidTr="00463ED5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14:paraId="252D5DD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5876AD3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5BDF1CB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83" w:type="dxa"/>
            <w:gridSpan w:val="2"/>
            <w:vMerge/>
            <w:vAlign w:val="center"/>
          </w:tcPr>
          <w:p w14:paraId="195CC81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 w14:paraId="1774AB4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ε2</w:t>
            </w:r>
          </w:p>
        </w:tc>
        <w:tc>
          <w:tcPr>
            <w:tcW w:w="825" w:type="dxa"/>
            <w:vAlign w:val="center"/>
          </w:tcPr>
          <w:p w14:paraId="71DC11A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ε3</w:t>
            </w:r>
          </w:p>
        </w:tc>
        <w:tc>
          <w:tcPr>
            <w:tcW w:w="825" w:type="dxa"/>
            <w:vAlign w:val="center"/>
          </w:tcPr>
          <w:p w14:paraId="229EBA8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ε4</w:t>
            </w:r>
          </w:p>
        </w:tc>
        <w:tc>
          <w:tcPr>
            <w:tcW w:w="826" w:type="dxa"/>
            <w:vAlign w:val="center"/>
          </w:tcPr>
          <w:p w14:paraId="3E663B4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E2/2</w:t>
            </w:r>
          </w:p>
        </w:tc>
        <w:tc>
          <w:tcPr>
            <w:tcW w:w="714" w:type="dxa"/>
            <w:vAlign w:val="center"/>
          </w:tcPr>
          <w:p w14:paraId="72FD377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E2/3</w:t>
            </w:r>
          </w:p>
        </w:tc>
        <w:tc>
          <w:tcPr>
            <w:tcW w:w="715" w:type="dxa"/>
            <w:vAlign w:val="center"/>
          </w:tcPr>
          <w:p w14:paraId="7746735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E3/3</w:t>
            </w:r>
          </w:p>
        </w:tc>
        <w:tc>
          <w:tcPr>
            <w:tcW w:w="714" w:type="dxa"/>
            <w:vAlign w:val="center"/>
          </w:tcPr>
          <w:p w14:paraId="64C32AE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E2/4</w:t>
            </w:r>
          </w:p>
        </w:tc>
        <w:tc>
          <w:tcPr>
            <w:tcW w:w="825" w:type="dxa"/>
            <w:vAlign w:val="center"/>
          </w:tcPr>
          <w:p w14:paraId="2E52454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E3/4</w:t>
            </w:r>
          </w:p>
        </w:tc>
        <w:tc>
          <w:tcPr>
            <w:tcW w:w="715" w:type="dxa"/>
            <w:vAlign w:val="center"/>
          </w:tcPr>
          <w:p w14:paraId="2538685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E4/4</w:t>
            </w:r>
          </w:p>
        </w:tc>
        <w:tc>
          <w:tcPr>
            <w:tcW w:w="1238" w:type="dxa"/>
            <w:vMerge/>
            <w:vAlign w:val="center"/>
          </w:tcPr>
          <w:p w14:paraId="0007D09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448BB7CC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shd w:val="clear" w:color="auto" w:fill="FFFFFF" w:themeFill="background1"/>
            <w:vAlign w:val="center"/>
          </w:tcPr>
          <w:p w14:paraId="51E87D2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5F16170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Gumus</w:t>
            </w:r>
            <w:proofErr w:type="spellEnd"/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6D7E944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057" w:type="dxa"/>
            <w:shd w:val="clear" w:color="auto" w:fill="FFFFFF" w:themeFill="background1"/>
            <w:vAlign w:val="center"/>
          </w:tcPr>
          <w:p w14:paraId="2C0A4F3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shd w:val="clear" w:color="auto" w:fill="FFFFFF" w:themeFill="background1"/>
            <w:vAlign w:val="center"/>
          </w:tcPr>
          <w:p w14:paraId="228EB7E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583192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00D893D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0FAB834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26" w:type="dxa"/>
            <w:shd w:val="clear" w:color="auto" w:fill="FFFFFF" w:themeFill="background1"/>
            <w:vAlign w:val="center"/>
          </w:tcPr>
          <w:p w14:paraId="41D735A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4" w:type="dxa"/>
            <w:shd w:val="clear" w:color="auto" w:fill="FFFFFF" w:themeFill="background1"/>
            <w:vAlign w:val="center"/>
          </w:tcPr>
          <w:p w14:paraId="7831E8E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15" w:type="dxa"/>
            <w:shd w:val="clear" w:color="auto" w:fill="FFFFFF" w:themeFill="background1"/>
            <w:vAlign w:val="center"/>
          </w:tcPr>
          <w:p w14:paraId="2DC09B9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14" w:type="dxa"/>
            <w:shd w:val="clear" w:color="auto" w:fill="FFFFFF" w:themeFill="background1"/>
            <w:vAlign w:val="center"/>
          </w:tcPr>
          <w:p w14:paraId="511CE59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5CA18D0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15" w:type="dxa"/>
            <w:shd w:val="clear" w:color="auto" w:fill="FFFFFF" w:themeFill="background1"/>
            <w:vAlign w:val="center"/>
          </w:tcPr>
          <w:p w14:paraId="3CAB387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shd w:val="clear" w:color="auto" w:fill="FFFFFF" w:themeFill="background1"/>
            <w:vAlign w:val="center"/>
          </w:tcPr>
          <w:p w14:paraId="0FA192D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53A36DED" w14:textId="77777777" w:rsidTr="00463ED5">
        <w:trPr>
          <w:trHeight w:val="312"/>
          <w:jc w:val="center"/>
        </w:trPr>
        <w:tc>
          <w:tcPr>
            <w:tcW w:w="685" w:type="dxa"/>
            <w:vMerge/>
            <w:shd w:val="clear" w:color="auto" w:fill="FFFFFF" w:themeFill="background1"/>
            <w:vAlign w:val="center"/>
          </w:tcPr>
          <w:p w14:paraId="3F16D79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14:paraId="6A59847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073B7D1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FFFFFF" w:themeFill="background1"/>
            <w:vAlign w:val="center"/>
          </w:tcPr>
          <w:p w14:paraId="103A5CC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shd w:val="clear" w:color="auto" w:fill="FFFFFF" w:themeFill="background1"/>
            <w:vAlign w:val="center"/>
          </w:tcPr>
          <w:p w14:paraId="2A06297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4970A42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0156265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6108A31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26" w:type="dxa"/>
            <w:shd w:val="clear" w:color="auto" w:fill="FFFFFF" w:themeFill="background1"/>
            <w:vAlign w:val="center"/>
          </w:tcPr>
          <w:p w14:paraId="236606B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shd w:val="clear" w:color="auto" w:fill="FFFFFF" w:themeFill="background1"/>
            <w:vAlign w:val="center"/>
          </w:tcPr>
          <w:p w14:paraId="1C1BAF5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5" w:type="dxa"/>
            <w:shd w:val="clear" w:color="auto" w:fill="FFFFFF" w:themeFill="background1"/>
            <w:vAlign w:val="center"/>
          </w:tcPr>
          <w:p w14:paraId="6D22337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14" w:type="dxa"/>
            <w:shd w:val="clear" w:color="auto" w:fill="FFFFFF" w:themeFill="background1"/>
            <w:vAlign w:val="center"/>
          </w:tcPr>
          <w:p w14:paraId="541CF8B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dxa"/>
            <w:shd w:val="clear" w:color="auto" w:fill="FFFFFF" w:themeFill="background1"/>
            <w:vAlign w:val="center"/>
          </w:tcPr>
          <w:p w14:paraId="767DEC2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15" w:type="dxa"/>
            <w:shd w:val="clear" w:color="auto" w:fill="FFFFFF" w:themeFill="background1"/>
            <w:vAlign w:val="center"/>
          </w:tcPr>
          <w:p w14:paraId="57D8868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shd w:val="clear" w:color="auto" w:fill="FFFFFF" w:themeFill="background1"/>
            <w:vAlign w:val="center"/>
          </w:tcPr>
          <w:p w14:paraId="28AEC40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0.434</w:t>
            </w:r>
          </w:p>
        </w:tc>
      </w:tr>
      <w:tr w:rsidR="006101E5" w:rsidRPr="006C2CDA" w14:paraId="4AEC7F89" w14:textId="77777777" w:rsidTr="00463ED5">
        <w:trPr>
          <w:trHeight w:val="347"/>
          <w:jc w:val="center"/>
        </w:trPr>
        <w:tc>
          <w:tcPr>
            <w:tcW w:w="685" w:type="dxa"/>
            <w:vMerge w:val="restart"/>
            <w:vAlign w:val="center"/>
          </w:tcPr>
          <w:p w14:paraId="3FBD031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 w14:paraId="512BD1E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Stoknes</w:t>
            </w:r>
            <w:proofErr w:type="spellEnd"/>
            <w:r w:rsidRPr="007A7E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14:paraId="1920A19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057" w:type="dxa"/>
            <w:vAlign w:val="center"/>
          </w:tcPr>
          <w:p w14:paraId="13E44F2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38BCC26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295</w:t>
            </w:r>
          </w:p>
        </w:tc>
        <w:tc>
          <w:tcPr>
            <w:tcW w:w="825" w:type="dxa"/>
            <w:vAlign w:val="center"/>
          </w:tcPr>
          <w:p w14:paraId="3C7B280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103</w:t>
            </w:r>
          </w:p>
        </w:tc>
        <w:tc>
          <w:tcPr>
            <w:tcW w:w="825" w:type="dxa"/>
            <w:vAlign w:val="center"/>
          </w:tcPr>
          <w:p w14:paraId="5BBBBEB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335</w:t>
            </w:r>
          </w:p>
        </w:tc>
        <w:tc>
          <w:tcPr>
            <w:tcW w:w="825" w:type="dxa"/>
            <w:vAlign w:val="center"/>
          </w:tcPr>
          <w:p w14:paraId="4C8FECA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152</w:t>
            </w:r>
          </w:p>
        </w:tc>
        <w:tc>
          <w:tcPr>
            <w:tcW w:w="826" w:type="dxa"/>
            <w:vAlign w:val="center"/>
          </w:tcPr>
          <w:p w14:paraId="4875FC9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714" w:type="dxa"/>
            <w:vAlign w:val="center"/>
          </w:tcPr>
          <w:p w14:paraId="7168CCE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715" w:type="dxa"/>
            <w:vAlign w:val="center"/>
          </w:tcPr>
          <w:p w14:paraId="5C88B64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127</w:t>
            </w:r>
          </w:p>
        </w:tc>
        <w:tc>
          <w:tcPr>
            <w:tcW w:w="714" w:type="dxa"/>
            <w:vAlign w:val="center"/>
          </w:tcPr>
          <w:p w14:paraId="03C5498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79</w:t>
            </w:r>
          </w:p>
        </w:tc>
        <w:tc>
          <w:tcPr>
            <w:tcW w:w="825" w:type="dxa"/>
            <w:vAlign w:val="center"/>
          </w:tcPr>
          <w:p w14:paraId="42A1F54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57</w:t>
            </w:r>
          </w:p>
        </w:tc>
        <w:tc>
          <w:tcPr>
            <w:tcW w:w="715" w:type="dxa"/>
            <w:vAlign w:val="center"/>
          </w:tcPr>
          <w:p w14:paraId="5A4B00E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238" w:type="dxa"/>
            <w:vAlign w:val="center"/>
          </w:tcPr>
          <w:p w14:paraId="0A6E778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08AA19A5" w14:textId="77777777" w:rsidTr="00463ED5">
        <w:trPr>
          <w:trHeight w:val="312"/>
          <w:jc w:val="center"/>
        </w:trPr>
        <w:tc>
          <w:tcPr>
            <w:tcW w:w="685" w:type="dxa"/>
            <w:vMerge/>
            <w:shd w:val="clear" w:color="auto" w:fill="auto"/>
            <w:vAlign w:val="center"/>
          </w:tcPr>
          <w:p w14:paraId="6DE5908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1AE631C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C109C0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43F62C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3EBC839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256</w:t>
            </w:r>
          </w:p>
        </w:tc>
        <w:tc>
          <w:tcPr>
            <w:tcW w:w="825" w:type="dxa"/>
            <w:vAlign w:val="center"/>
          </w:tcPr>
          <w:p w14:paraId="611227D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84</w:t>
            </w:r>
          </w:p>
        </w:tc>
        <w:tc>
          <w:tcPr>
            <w:tcW w:w="825" w:type="dxa"/>
            <w:vAlign w:val="center"/>
          </w:tcPr>
          <w:p w14:paraId="108ECB4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305</w:t>
            </w:r>
          </w:p>
        </w:tc>
        <w:tc>
          <w:tcPr>
            <w:tcW w:w="825" w:type="dxa"/>
            <w:vAlign w:val="center"/>
          </w:tcPr>
          <w:p w14:paraId="511945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123</w:t>
            </w:r>
          </w:p>
        </w:tc>
        <w:tc>
          <w:tcPr>
            <w:tcW w:w="826" w:type="dxa"/>
            <w:vAlign w:val="center"/>
          </w:tcPr>
          <w:p w14:paraId="519694B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714" w:type="dxa"/>
            <w:vAlign w:val="center"/>
          </w:tcPr>
          <w:p w14:paraId="18D538B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715" w:type="dxa"/>
            <w:vAlign w:val="center"/>
          </w:tcPr>
          <w:p w14:paraId="46EE338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714" w:type="dxa"/>
            <w:vAlign w:val="center"/>
          </w:tcPr>
          <w:p w14:paraId="3B3A9FF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825" w:type="dxa"/>
            <w:vAlign w:val="center"/>
          </w:tcPr>
          <w:p w14:paraId="5317F19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715" w:type="dxa"/>
            <w:vAlign w:val="center"/>
          </w:tcPr>
          <w:p w14:paraId="589B26E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38" w:type="dxa"/>
            <w:vAlign w:val="center"/>
          </w:tcPr>
          <w:p w14:paraId="53308D5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0.000</w:t>
            </w:r>
          </w:p>
        </w:tc>
      </w:tr>
      <w:tr w:rsidR="006101E5" w:rsidRPr="006C2CDA" w14:paraId="3543396E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shd w:val="clear" w:color="auto" w:fill="auto"/>
            <w:vAlign w:val="center"/>
          </w:tcPr>
          <w:p w14:paraId="00A691C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11335A0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Xu</w:t>
            </w:r>
            <w:r w:rsidRPr="007A7E6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18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A11BD7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59EA4C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22387F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350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823A7E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AED4A5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C4910D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1A18EFD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9B5C0D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5CB367E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9A6999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75EC29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495C166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vAlign w:val="center"/>
          </w:tcPr>
          <w:p w14:paraId="6CD4A82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565640A3" w14:textId="77777777" w:rsidTr="00463ED5">
        <w:trPr>
          <w:trHeight w:val="312"/>
          <w:jc w:val="center"/>
        </w:trPr>
        <w:tc>
          <w:tcPr>
            <w:tcW w:w="685" w:type="dxa"/>
            <w:vMerge/>
            <w:shd w:val="clear" w:color="auto" w:fill="auto"/>
            <w:vAlign w:val="center"/>
          </w:tcPr>
          <w:p w14:paraId="6EFF0E6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49D825F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4343BB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62E4631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6EB9D08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982ACB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5285C6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6E455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9671DF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3F5037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7991CBC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944A22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90DD05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71FE847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vAlign w:val="center"/>
          </w:tcPr>
          <w:p w14:paraId="4C2C30B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101E5" w:rsidRPr="006C2CDA" w14:paraId="0B893363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shd w:val="clear" w:color="auto" w:fill="auto"/>
            <w:vAlign w:val="center"/>
          </w:tcPr>
          <w:p w14:paraId="45FA8AB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37A8CF6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 xml:space="preserve">O’Callaghan </w:t>
            </w:r>
            <w:r w:rsidRPr="007A7E68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19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622A318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7BA28D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BBC6C3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587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0136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044602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2AACC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2233806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CD199A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00016C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1B6A31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69CC92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27DD022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38" w:type="dxa"/>
            <w:vAlign w:val="center"/>
          </w:tcPr>
          <w:p w14:paraId="64A7919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6F031CC3" w14:textId="77777777" w:rsidTr="00463ED5">
        <w:trPr>
          <w:trHeight w:val="312"/>
          <w:jc w:val="center"/>
        </w:trPr>
        <w:tc>
          <w:tcPr>
            <w:tcW w:w="685" w:type="dxa"/>
            <w:vMerge/>
            <w:shd w:val="clear" w:color="auto" w:fill="auto"/>
            <w:vAlign w:val="center"/>
          </w:tcPr>
          <w:p w14:paraId="2985152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7189A89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914F1B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389929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0FC9323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1154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497A0B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7FDBD0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C48F3D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6" w:type="dxa"/>
            <w:shd w:val="clear" w:color="auto" w:fill="auto"/>
            <w:vAlign w:val="center"/>
          </w:tcPr>
          <w:p w14:paraId="35BF00C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B8CC5C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628D339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E0049A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1718F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715" w:type="dxa"/>
            <w:shd w:val="clear" w:color="auto" w:fill="auto"/>
            <w:vAlign w:val="center"/>
          </w:tcPr>
          <w:p w14:paraId="2D25682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38" w:type="dxa"/>
            <w:vAlign w:val="center"/>
          </w:tcPr>
          <w:p w14:paraId="0F19E21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101E5" w:rsidRPr="006C2CDA" w14:paraId="527A49AA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65735C9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 w14:paraId="15B3576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Braga </w:t>
            </w:r>
            <w:r w:rsidRPr="007A7E68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20</w:t>
            </w:r>
          </w:p>
        </w:tc>
        <w:tc>
          <w:tcPr>
            <w:tcW w:w="1134" w:type="dxa"/>
            <w:vMerge w:val="restart"/>
            <w:vAlign w:val="center"/>
          </w:tcPr>
          <w:p w14:paraId="1C2E039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1057" w:type="dxa"/>
            <w:vAlign w:val="center"/>
          </w:tcPr>
          <w:p w14:paraId="2C4D39A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29AAC96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CBA8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B8AA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4084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F830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2BCE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67C9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71C1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DEA7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829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77A17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79A1793C" w14:textId="77777777" w:rsidTr="00463ED5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14:paraId="3868ED2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2C5DD3D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693E80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1339D62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2CD935B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E730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F298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396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83DE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B094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EC9B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D802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9DF4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7D74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9830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44FA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0.924</w:t>
            </w:r>
          </w:p>
        </w:tc>
      </w:tr>
      <w:tr w:rsidR="006101E5" w:rsidRPr="006C2CDA" w14:paraId="7A73A6BB" w14:textId="77777777" w:rsidTr="00463ED5">
        <w:trPr>
          <w:trHeight w:val="323"/>
          <w:jc w:val="center"/>
        </w:trPr>
        <w:tc>
          <w:tcPr>
            <w:tcW w:w="685" w:type="dxa"/>
            <w:vMerge w:val="restart"/>
            <w:vAlign w:val="center"/>
          </w:tcPr>
          <w:p w14:paraId="42B4E76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14:paraId="311D8CB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 xml:space="preserve">McMichael 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</w:t>
            </w: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55AC3AD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1057" w:type="dxa"/>
            <w:vAlign w:val="center"/>
          </w:tcPr>
          <w:p w14:paraId="4B596B2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40714B8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A698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E6B4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525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7695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074D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F0DD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37B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0466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8BCF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7609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1AA6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52174283" w14:textId="77777777" w:rsidTr="00463ED5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14:paraId="41D0484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6E7268E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62EF88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4300222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772A782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773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1198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E5A3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1184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8C77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793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E34A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6BB1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472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3514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1929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1927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D5A8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6101E5" w:rsidRPr="006C2CDA" w14:paraId="3D6B01E4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615F886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  <w:vMerge w:val="restart"/>
            <w:vAlign w:val="center"/>
          </w:tcPr>
          <w:p w14:paraId="29000DE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Kuroda</w:t>
            </w:r>
            <w:r w:rsidRPr="007A7E68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02229C9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1057" w:type="dxa"/>
            <w:vAlign w:val="center"/>
          </w:tcPr>
          <w:p w14:paraId="04DDBA0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493747D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25" w:type="dxa"/>
            <w:vAlign w:val="center"/>
          </w:tcPr>
          <w:p w14:paraId="68CCAA2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25" w:type="dxa"/>
            <w:vAlign w:val="center"/>
          </w:tcPr>
          <w:p w14:paraId="0EA8E35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825" w:type="dxa"/>
            <w:vAlign w:val="center"/>
          </w:tcPr>
          <w:p w14:paraId="0026C23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26" w:type="dxa"/>
            <w:vAlign w:val="center"/>
          </w:tcPr>
          <w:p w14:paraId="69F5C5F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vAlign w:val="center"/>
          </w:tcPr>
          <w:p w14:paraId="14B89CF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15" w:type="dxa"/>
            <w:vAlign w:val="center"/>
          </w:tcPr>
          <w:p w14:paraId="096A070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171</w:t>
            </w:r>
          </w:p>
        </w:tc>
        <w:tc>
          <w:tcPr>
            <w:tcW w:w="714" w:type="dxa"/>
            <w:vAlign w:val="center"/>
          </w:tcPr>
          <w:p w14:paraId="439D18F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dxa"/>
            <w:vAlign w:val="center"/>
          </w:tcPr>
          <w:p w14:paraId="7CD4CCF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15" w:type="dxa"/>
            <w:vAlign w:val="center"/>
          </w:tcPr>
          <w:p w14:paraId="0AC83A3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8" w:type="dxa"/>
            <w:vAlign w:val="center"/>
          </w:tcPr>
          <w:p w14:paraId="3E6ED84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2D367D24" w14:textId="77777777" w:rsidTr="00463ED5">
        <w:trPr>
          <w:trHeight w:val="336"/>
          <w:jc w:val="center"/>
        </w:trPr>
        <w:tc>
          <w:tcPr>
            <w:tcW w:w="685" w:type="dxa"/>
            <w:vMerge/>
            <w:vAlign w:val="center"/>
          </w:tcPr>
          <w:p w14:paraId="4D345E3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6D0F74B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04FE742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30BB52B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1D60053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25" w:type="dxa"/>
            <w:vAlign w:val="center"/>
          </w:tcPr>
          <w:p w14:paraId="07B4588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center"/>
          </w:tcPr>
          <w:p w14:paraId="2CB44B0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  <w:tc>
          <w:tcPr>
            <w:tcW w:w="825" w:type="dxa"/>
            <w:vAlign w:val="center"/>
          </w:tcPr>
          <w:p w14:paraId="1BAFBA5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26" w:type="dxa"/>
            <w:vAlign w:val="center"/>
          </w:tcPr>
          <w:p w14:paraId="3F8C712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vAlign w:val="center"/>
          </w:tcPr>
          <w:p w14:paraId="09DE8F7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5" w:type="dxa"/>
            <w:vAlign w:val="center"/>
          </w:tcPr>
          <w:p w14:paraId="3A32599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714" w:type="dxa"/>
            <w:vAlign w:val="center"/>
          </w:tcPr>
          <w:p w14:paraId="38A4BB4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dxa"/>
            <w:vAlign w:val="center"/>
          </w:tcPr>
          <w:p w14:paraId="22B11AB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5" w:type="dxa"/>
            <w:vAlign w:val="center"/>
          </w:tcPr>
          <w:p w14:paraId="7F5B81D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8" w:type="dxa"/>
            <w:vAlign w:val="center"/>
          </w:tcPr>
          <w:p w14:paraId="7492579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</w:tr>
      <w:tr w:rsidR="006101E5" w:rsidRPr="006C2CDA" w14:paraId="2C80CEE6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1E6BA6B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  <w:vMerge w:val="restart"/>
            <w:vAlign w:val="center"/>
          </w:tcPr>
          <w:p w14:paraId="22E7B61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Barros</w:t>
            </w:r>
            <w:r w:rsidRPr="007A7E68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2E42452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1057" w:type="dxa"/>
            <w:vAlign w:val="center"/>
          </w:tcPr>
          <w:p w14:paraId="3F6317F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579A7CA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25" w:type="dxa"/>
            <w:vAlign w:val="center"/>
          </w:tcPr>
          <w:p w14:paraId="5CACCF0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25" w:type="dxa"/>
            <w:vAlign w:val="center"/>
          </w:tcPr>
          <w:p w14:paraId="6C905BB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825" w:type="dxa"/>
            <w:vAlign w:val="center"/>
          </w:tcPr>
          <w:p w14:paraId="791BA9E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26" w:type="dxa"/>
            <w:vAlign w:val="center"/>
          </w:tcPr>
          <w:p w14:paraId="35524A7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vAlign w:val="center"/>
          </w:tcPr>
          <w:p w14:paraId="30FF12E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15" w:type="dxa"/>
            <w:vAlign w:val="center"/>
          </w:tcPr>
          <w:p w14:paraId="44848AF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14" w:type="dxa"/>
            <w:vAlign w:val="center"/>
          </w:tcPr>
          <w:p w14:paraId="2BD52E2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center"/>
          </w:tcPr>
          <w:p w14:paraId="2C578B7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5" w:type="dxa"/>
            <w:vAlign w:val="center"/>
          </w:tcPr>
          <w:p w14:paraId="358F430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38" w:type="dxa"/>
            <w:vAlign w:val="center"/>
          </w:tcPr>
          <w:p w14:paraId="540A5C3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78F7B9A9" w14:textId="77777777" w:rsidTr="00463ED5">
        <w:trPr>
          <w:trHeight w:val="375"/>
          <w:jc w:val="center"/>
        </w:trPr>
        <w:tc>
          <w:tcPr>
            <w:tcW w:w="685" w:type="dxa"/>
            <w:vMerge/>
            <w:vAlign w:val="center"/>
          </w:tcPr>
          <w:p w14:paraId="648E1F6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3B568D3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0273C9E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2F1462E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3C2216A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25" w:type="dxa"/>
            <w:vAlign w:val="center"/>
          </w:tcPr>
          <w:p w14:paraId="02CCB98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25" w:type="dxa"/>
            <w:vAlign w:val="center"/>
          </w:tcPr>
          <w:p w14:paraId="02F618E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25" w:type="dxa"/>
            <w:vAlign w:val="center"/>
          </w:tcPr>
          <w:p w14:paraId="3625495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26" w:type="dxa"/>
            <w:vAlign w:val="center"/>
          </w:tcPr>
          <w:p w14:paraId="4F7BFBD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vAlign w:val="center"/>
          </w:tcPr>
          <w:p w14:paraId="6278A2B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15" w:type="dxa"/>
            <w:vAlign w:val="center"/>
          </w:tcPr>
          <w:p w14:paraId="490666B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14" w:type="dxa"/>
            <w:vAlign w:val="center"/>
          </w:tcPr>
          <w:p w14:paraId="159F9BC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dxa"/>
            <w:vAlign w:val="center"/>
          </w:tcPr>
          <w:p w14:paraId="2728E41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5" w:type="dxa"/>
            <w:vAlign w:val="center"/>
          </w:tcPr>
          <w:p w14:paraId="66C2E6F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vAlign w:val="center"/>
          </w:tcPr>
          <w:p w14:paraId="5E22D2A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</w:tr>
      <w:tr w:rsidR="006101E5" w:rsidRPr="006C2CDA" w14:paraId="3B9BE9A8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529A91A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701" w:type="dxa"/>
            <w:vMerge w:val="restart"/>
            <w:vAlign w:val="center"/>
          </w:tcPr>
          <w:p w14:paraId="0ED2F79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张晶晶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134" w:type="dxa"/>
            <w:vMerge w:val="restart"/>
            <w:vAlign w:val="center"/>
          </w:tcPr>
          <w:p w14:paraId="4E71CE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057" w:type="dxa"/>
            <w:vAlign w:val="center"/>
          </w:tcPr>
          <w:p w14:paraId="7F16571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17192E4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665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281E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D54A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5622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484E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B9E5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0BD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1967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63F2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09E0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40A2D57A" w14:textId="77777777" w:rsidTr="00463ED5">
        <w:trPr>
          <w:trHeight w:val="312"/>
          <w:jc w:val="center"/>
        </w:trPr>
        <w:tc>
          <w:tcPr>
            <w:tcW w:w="685" w:type="dxa"/>
            <w:vMerge/>
            <w:vAlign w:val="center"/>
          </w:tcPr>
          <w:p w14:paraId="675FADD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5C9C185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6B5DE31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0BDEF43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034C388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061C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358D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35F1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4817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6EF2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22F1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589D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5694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390E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B6AF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0.388</w:t>
            </w:r>
          </w:p>
        </w:tc>
      </w:tr>
      <w:tr w:rsidR="006101E5" w:rsidRPr="006C2CDA" w14:paraId="75038D43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41E4840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01" w:type="dxa"/>
            <w:vMerge w:val="restart"/>
            <w:vAlign w:val="center"/>
          </w:tcPr>
          <w:p w14:paraId="76AB0C0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黄萍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14:paraId="1AF8C3C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1057" w:type="dxa"/>
            <w:vAlign w:val="center"/>
          </w:tcPr>
          <w:p w14:paraId="547A95E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7DD5DA7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B0AB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7796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8691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4B9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45DD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91E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9A5A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5D37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F1CA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A2B7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78F8FF70" w14:textId="77777777" w:rsidTr="00463ED5">
        <w:trPr>
          <w:trHeight w:val="340"/>
          <w:jc w:val="center"/>
        </w:trPr>
        <w:tc>
          <w:tcPr>
            <w:tcW w:w="685" w:type="dxa"/>
            <w:vMerge/>
            <w:vAlign w:val="center"/>
          </w:tcPr>
          <w:p w14:paraId="244F334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0D6F396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7EF9317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38EBFD1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5059719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7689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49F0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4D90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5EDE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592E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0D69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6688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4EA1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4850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FA13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0.584</w:t>
            </w:r>
          </w:p>
        </w:tc>
      </w:tr>
      <w:tr w:rsidR="006101E5" w:rsidRPr="006C2CDA" w14:paraId="6606ADBF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036C75E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701" w:type="dxa"/>
            <w:vMerge w:val="restart"/>
            <w:vAlign w:val="center"/>
          </w:tcPr>
          <w:p w14:paraId="72F50A3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王立苹</w:t>
            </w: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 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34" w:type="dxa"/>
            <w:vMerge w:val="restart"/>
            <w:vAlign w:val="center"/>
          </w:tcPr>
          <w:p w14:paraId="3D96E41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057" w:type="dxa"/>
            <w:vAlign w:val="center"/>
          </w:tcPr>
          <w:p w14:paraId="60B9DC1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553E2B7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723E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9A91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9A6F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6F4A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4508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15AA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F80D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DF56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CF0C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CB84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07AAF7E7" w14:textId="77777777" w:rsidTr="00463ED5">
        <w:trPr>
          <w:trHeight w:val="319"/>
          <w:jc w:val="center"/>
        </w:trPr>
        <w:tc>
          <w:tcPr>
            <w:tcW w:w="685" w:type="dxa"/>
            <w:vMerge/>
            <w:vAlign w:val="center"/>
          </w:tcPr>
          <w:p w14:paraId="2944617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3F5AD27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1A49E638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2011BFE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63FB8DF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1BAB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48F4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8F18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7A3D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60F8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DA6F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7F1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A3B6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67335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E6AF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0.345</w:t>
            </w:r>
          </w:p>
        </w:tc>
      </w:tr>
      <w:tr w:rsidR="006101E5" w:rsidRPr="006C2CDA" w14:paraId="0192FF35" w14:textId="77777777" w:rsidTr="00463ED5">
        <w:trPr>
          <w:trHeight w:val="312"/>
          <w:jc w:val="center"/>
        </w:trPr>
        <w:tc>
          <w:tcPr>
            <w:tcW w:w="685" w:type="dxa"/>
            <w:vMerge w:val="restart"/>
            <w:vAlign w:val="center"/>
          </w:tcPr>
          <w:p w14:paraId="44F50EC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01" w:type="dxa"/>
            <w:vMerge w:val="restart"/>
            <w:vAlign w:val="center"/>
          </w:tcPr>
          <w:p w14:paraId="08454C3B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王立苹</w:t>
            </w:r>
            <w:r w:rsidRPr="007A7E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2</w:t>
            </w:r>
            <w:r w:rsidRPr="007A7E68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r w:rsidRPr="007A7E68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et al</w:t>
            </w:r>
            <w:r w:rsidRPr="007A7E6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14:paraId="658A15A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057" w:type="dxa"/>
            <w:vAlign w:val="center"/>
          </w:tcPr>
          <w:p w14:paraId="7D6E680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826" w:type="dxa"/>
            <w:vAlign w:val="center"/>
          </w:tcPr>
          <w:p w14:paraId="0F9AFBF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0F79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732E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9641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D1A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2C09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2A25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BB741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220FD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64B9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CECBF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01E5" w:rsidRPr="006C2CDA" w14:paraId="40FDEB3F" w14:textId="77777777" w:rsidTr="00463ED5">
        <w:trPr>
          <w:trHeight w:val="322"/>
          <w:jc w:val="center"/>
        </w:trPr>
        <w:tc>
          <w:tcPr>
            <w:tcW w:w="685" w:type="dxa"/>
            <w:vMerge/>
            <w:vAlign w:val="center"/>
          </w:tcPr>
          <w:p w14:paraId="7F5540F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04AAEE40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C82BF1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2EE93417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826" w:type="dxa"/>
            <w:vAlign w:val="center"/>
          </w:tcPr>
          <w:p w14:paraId="4380175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B6AC6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BFA6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3943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87704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A865C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29D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F4D0A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B3EF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C5F42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F174E" w14:textId="77777777" w:rsidR="006101E5" w:rsidRPr="007A7E68" w:rsidRDefault="006101E5" w:rsidP="00463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68">
              <w:rPr>
                <w:rFonts w:ascii="Times New Roman" w:hAnsi="Times New Roman" w:cs="Times New Roman"/>
                <w:sz w:val="18"/>
                <w:szCs w:val="18"/>
              </w:rPr>
              <w:t>0.520</w:t>
            </w:r>
          </w:p>
        </w:tc>
      </w:tr>
    </w:tbl>
    <w:p w14:paraId="6836968B" w14:textId="77777777" w:rsidR="006101E5" w:rsidRPr="00694628" w:rsidRDefault="006101E5" w:rsidP="006101E5">
      <w:pPr>
        <w:jc w:val="left"/>
        <w:outlineLvl w:val="1"/>
      </w:pPr>
      <w:r w:rsidRPr="00E419CB">
        <w:rPr>
          <w:rFonts w:eastAsia="黑体" w:cs="Times New Roman"/>
          <w:szCs w:val="21"/>
        </w:rPr>
        <w:t>CP, cerebral palsy; HWE, Hardy-Weinberg Equilibrium</w:t>
      </w:r>
    </w:p>
    <w:p w14:paraId="113A375A" w14:textId="77777777" w:rsidR="006101E5" w:rsidRPr="00D54D1F" w:rsidRDefault="006101E5" w:rsidP="006101E5">
      <w:pPr>
        <w:jc w:val="left"/>
        <w:outlineLvl w:val="1"/>
      </w:pPr>
    </w:p>
    <w:p w14:paraId="27294581" w14:textId="32BF33DA" w:rsidR="005377DA" w:rsidRDefault="006101E5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separate"/>
      </w:r>
      <w:r>
        <w:fldChar w:fldCharType="end"/>
      </w:r>
    </w:p>
    <w:sectPr w:rsidR="005377DA" w:rsidSect="00610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6CC218" w14:textId="77777777" w:rsidR="005E0488" w:rsidRDefault="005E0488" w:rsidP="006101E5">
      <w:r>
        <w:separator/>
      </w:r>
    </w:p>
  </w:endnote>
  <w:endnote w:type="continuationSeparator" w:id="0">
    <w:p w14:paraId="68EACD01" w14:textId="77777777" w:rsidR="005E0488" w:rsidRDefault="005E0488" w:rsidP="00610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CD08A7" w14:textId="77777777" w:rsidR="005E0488" w:rsidRDefault="005E0488" w:rsidP="006101E5">
      <w:r>
        <w:separator/>
      </w:r>
    </w:p>
  </w:footnote>
  <w:footnote w:type="continuationSeparator" w:id="0">
    <w:p w14:paraId="12E8DF40" w14:textId="77777777" w:rsidR="005E0488" w:rsidRDefault="005E0488" w:rsidP="00610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B6E06"/>
    <w:rsid w:val="005377DA"/>
    <w:rsid w:val="005B6E06"/>
    <w:rsid w:val="005E0488"/>
    <w:rsid w:val="0061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6A3DE8"/>
  <w15:chartTrackingRefBased/>
  <w15:docId w15:val="{F240F333-93BF-4F1D-B95D-BEAAD27B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1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1E5"/>
    <w:rPr>
      <w:sz w:val="18"/>
      <w:szCs w:val="18"/>
    </w:rPr>
  </w:style>
  <w:style w:type="table" w:styleId="a7">
    <w:name w:val="Table Grid"/>
    <w:basedOn w:val="a1"/>
    <w:uiPriority w:val="59"/>
    <w:rsid w:val="00610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LIFEGEN-CHY</dc:creator>
  <cp:keywords/>
  <dc:description/>
  <cp:lastModifiedBy>LIFEGEN-CHY</cp:lastModifiedBy>
  <cp:revision>2</cp:revision>
  <dcterms:created xsi:type="dcterms:W3CDTF">2019-05-20T05:34:00Z</dcterms:created>
  <dcterms:modified xsi:type="dcterms:W3CDTF">2019-05-20T05:35:00Z</dcterms:modified>
</cp:coreProperties>
</file>